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1B" w:rsidRPr="001F4969" w:rsidRDefault="0075171B" w:rsidP="0075171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Private Schools Earthquake</w:t>
      </w:r>
      <w:r w:rsidRPr="001F4969">
        <w:rPr>
          <w:b/>
          <w:sz w:val="40"/>
          <w:szCs w:val="40"/>
        </w:rPr>
        <w:t xml:space="preserve"> Safety Working Group</w:t>
      </w:r>
    </w:p>
    <w:p w:rsidR="0075171B" w:rsidRDefault="0075171B" w:rsidP="0075171B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Implementation Program</w:t>
      </w:r>
    </w:p>
    <w:p w:rsidR="0075171B" w:rsidRDefault="0075171B" w:rsidP="0075171B">
      <w:pPr>
        <w:jc w:val="center"/>
        <w:rPr>
          <w:b/>
        </w:rPr>
      </w:pPr>
      <w:r w:rsidRPr="00343D42">
        <w:rPr>
          <w:b/>
        </w:rPr>
        <w:t>Community Action Plan for Seismic Safety</w:t>
      </w:r>
    </w:p>
    <w:p w:rsidR="0075171B" w:rsidRPr="001F4969" w:rsidRDefault="0075171B" w:rsidP="0075171B">
      <w:pPr>
        <w:jc w:val="center"/>
        <w:rPr>
          <w:b/>
        </w:rPr>
      </w:pPr>
      <w:r>
        <w:rPr>
          <w:b/>
        </w:rPr>
        <w:t>Minutes</w:t>
      </w:r>
    </w:p>
    <w:p w:rsidR="0075171B" w:rsidRDefault="0070370D" w:rsidP="0075171B">
      <w:pPr>
        <w:spacing w:line="240" w:lineRule="auto"/>
        <w:jc w:val="center"/>
      </w:pPr>
      <w:r>
        <w:t>December 12</w:t>
      </w:r>
      <w:r w:rsidR="0075171B">
        <w:t>, 2013 - 9:00 AM – 11:00 AM</w:t>
      </w:r>
    </w:p>
    <w:p w:rsidR="0075171B" w:rsidRPr="0065614B" w:rsidRDefault="0075171B" w:rsidP="0075171B">
      <w:pPr>
        <w:spacing w:line="240" w:lineRule="auto"/>
        <w:jc w:val="center"/>
        <w:rPr>
          <w:highlight w:val="yellow"/>
        </w:rPr>
      </w:pPr>
      <w:r>
        <w:t xml:space="preserve">The </w:t>
      </w:r>
      <w:r w:rsidRPr="009A7EA6">
        <w:t>E</w:t>
      </w:r>
      <w:r>
        <w:t xml:space="preserve">PICENTER, </w:t>
      </w:r>
      <w:r w:rsidRPr="009A7EA6">
        <w:t>245 3</w:t>
      </w:r>
      <w:r w:rsidRPr="009A7EA6">
        <w:rPr>
          <w:vertAlign w:val="superscript"/>
        </w:rPr>
        <w:t>rd</w:t>
      </w:r>
      <w:r w:rsidRPr="009A7EA6">
        <w:t xml:space="preserve"> Street</w:t>
      </w:r>
      <w:r>
        <w:t xml:space="preserve">, </w:t>
      </w:r>
      <w:r w:rsidRPr="009A7EA6">
        <w:t>San Francisco, CA 94103</w:t>
      </w:r>
    </w:p>
    <w:p w:rsidR="0075171B" w:rsidRDefault="0075171B" w:rsidP="0075171B">
      <w:pPr>
        <w:spacing w:line="240" w:lineRule="auto"/>
        <w:jc w:val="center"/>
      </w:pPr>
      <w:r>
        <w:t xml:space="preserve">Meeting </w:t>
      </w:r>
      <w:r w:rsidR="00224BE3">
        <w:t>Eleven</w:t>
      </w:r>
    </w:p>
    <w:p w:rsidR="0075171B" w:rsidRDefault="0075171B" w:rsidP="0075171B">
      <w:pPr>
        <w:spacing w:line="240" w:lineRule="auto"/>
        <w:jc w:val="center"/>
      </w:pPr>
      <w:r>
        <w:t>_______________________________</w:t>
      </w:r>
    </w:p>
    <w:p w:rsidR="0075171B" w:rsidRDefault="0075171B" w:rsidP="0075171B">
      <w:pPr>
        <w:jc w:val="center"/>
      </w:pPr>
      <w:r>
        <w:t>LAURA SAMANT – CHAIR</w:t>
      </w:r>
    </w:p>
    <w:p w:rsidR="00557660" w:rsidRDefault="00557660"/>
    <w:p w:rsidR="0075171B" w:rsidRDefault="00224BE3">
      <w:pPr>
        <w:rPr>
          <w:b/>
          <w:u w:val="single"/>
        </w:rPr>
      </w:pPr>
      <w:r w:rsidRPr="00C12050">
        <w:rPr>
          <w:b/>
          <w:u w:val="single"/>
        </w:rPr>
        <w:t>Attendance</w:t>
      </w:r>
      <w:r>
        <w:rPr>
          <w:b/>
          <w:u w:val="single"/>
        </w:rPr>
        <w:t xml:space="preserve"> </w:t>
      </w:r>
    </w:p>
    <w:p w:rsidR="00C15F3A" w:rsidRDefault="00C15F3A">
      <w:r>
        <w:t xml:space="preserve">Christy Wood, Gary Beyer, Glen </w:t>
      </w:r>
      <w:proofErr w:type="spellStart"/>
      <w:r>
        <w:t>Altenberg</w:t>
      </w:r>
      <w:proofErr w:type="spellEnd"/>
      <w:r>
        <w:t xml:space="preserve">, Roger Parra, </w:t>
      </w:r>
      <w:proofErr w:type="spellStart"/>
      <w:r>
        <w:t>Hanan</w:t>
      </w:r>
      <w:proofErr w:type="spellEnd"/>
      <w:r>
        <w:t xml:space="preserve"> Katz-Lewis, </w:t>
      </w:r>
      <w:proofErr w:type="spellStart"/>
      <w:r>
        <w:t>Cataline</w:t>
      </w:r>
      <w:proofErr w:type="spellEnd"/>
      <w:r>
        <w:t xml:space="preserve"> </w:t>
      </w:r>
      <w:proofErr w:type="spellStart"/>
      <w:r>
        <w:t>Fortuno</w:t>
      </w:r>
      <w:proofErr w:type="spellEnd"/>
      <w:r>
        <w:t xml:space="preserve">, Dick Morten, Eric Metoyer, Randy Collins, David </w:t>
      </w:r>
      <w:proofErr w:type="spellStart"/>
      <w:r>
        <w:t>Bonowitz</w:t>
      </w:r>
      <w:proofErr w:type="spellEnd"/>
      <w:r>
        <w:t xml:space="preserve">, Susan </w:t>
      </w:r>
      <w:proofErr w:type="spellStart"/>
      <w:r>
        <w:t>Hug</w:t>
      </w:r>
      <w:r w:rsidR="00BA517A">
        <w:t>ames</w:t>
      </w:r>
      <w:proofErr w:type="spellEnd"/>
      <w:r w:rsidR="00BA517A">
        <w:t xml:space="preserve">, Jeanne Perkins, Pat McGuire, Patrick Otellini, Jeno Wilkinson, Micah Hilt, Laura </w:t>
      </w:r>
      <w:proofErr w:type="spellStart"/>
      <w:r w:rsidR="00BA517A">
        <w:t>Samant</w:t>
      </w:r>
      <w:proofErr w:type="spellEnd"/>
      <w:r w:rsidR="00BA517A">
        <w:t xml:space="preserve">, Randy </w:t>
      </w:r>
      <w:proofErr w:type="spellStart"/>
      <w:r w:rsidR="00BA517A">
        <w:t>DeVoto</w:t>
      </w:r>
      <w:proofErr w:type="spellEnd"/>
      <w:r w:rsidR="00BA517A">
        <w:t xml:space="preserve">, Erik </w:t>
      </w:r>
      <w:proofErr w:type="spellStart"/>
      <w:r w:rsidR="00BA517A">
        <w:t>Kneer</w:t>
      </w:r>
      <w:proofErr w:type="spellEnd"/>
      <w:r w:rsidR="00BA517A">
        <w:t xml:space="preserve">, John Paxton, Kevin Hart, Laurence Kornfield </w:t>
      </w:r>
    </w:p>
    <w:p w:rsidR="00BA517A" w:rsidRDefault="00BA517A" w:rsidP="00BA517A">
      <w:pPr>
        <w:pStyle w:val="ListParagraph"/>
        <w:numPr>
          <w:ilvl w:val="0"/>
          <w:numId w:val="1"/>
        </w:numPr>
      </w:pPr>
      <w:r>
        <w:t xml:space="preserve">Introductions </w:t>
      </w:r>
    </w:p>
    <w:p w:rsidR="00BA517A" w:rsidRDefault="00BA517A" w:rsidP="00BA517A">
      <w:pPr>
        <w:pStyle w:val="ListParagraph"/>
        <w:numPr>
          <w:ilvl w:val="0"/>
          <w:numId w:val="1"/>
        </w:numPr>
      </w:pPr>
      <w:r>
        <w:t xml:space="preserve">Discussion of Second Draft of Report </w:t>
      </w:r>
    </w:p>
    <w:p w:rsidR="00BA517A" w:rsidRDefault="00BA517A" w:rsidP="00BA517A">
      <w:pPr>
        <w:pStyle w:val="ListParagraph"/>
        <w:numPr>
          <w:ilvl w:val="1"/>
          <w:numId w:val="2"/>
        </w:numPr>
        <w:spacing w:line="240" w:lineRule="auto"/>
      </w:pPr>
      <w:r>
        <w:t xml:space="preserve">Comments were provided by the members of the working group </w:t>
      </w:r>
      <w:r>
        <w:t xml:space="preserve">including members of private school staff and concerned citizens. These comments included policy recommendations, as well, stylist comments on the report.   </w:t>
      </w:r>
      <w:r>
        <w:t xml:space="preserve"> </w:t>
      </w:r>
    </w:p>
    <w:p w:rsidR="00BA517A" w:rsidRDefault="00BA517A" w:rsidP="00BA517A">
      <w:pPr>
        <w:pStyle w:val="ListParagraph"/>
        <w:numPr>
          <w:ilvl w:val="1"/>
          <w:numId w:val="1"/>
        </w:numPr>
      </w:pPr>
      <w:r>
        <w:t xml:space="preserve">        Charter Schools and their role in the report </w:t>
      </w:r>
    </w:p>
    <w:p w:rsidR="00BA517A" w:rsidRDefault="00BA517A" w:rsidP="00BA517A">
      <w:pPr>
        <w:pStyle w:val="ListParagraph"/>
        <w:numPr>
          <w:ilvl w:val="0"/>
          <w:numId w:val="1"/>
        </w:numPr>
      </w:pPr>
      <w:r>
        <w:t xml:space="preserve">Discussion of Specific Report Recommendations </w:t>
      </w:r>
      <w:r w:rsidR="005745D8">
        <w:t xml:space="preserve"> </w:t>
      </w:r>
    </w:p>
    <w:p w:rsidR="005745D8" w:rsidRDefault="005745D8" w:rsidP="005745D8">
      <w:pPr>
        <w:pStyle w:val="ListParagraph"/>
        <w:numPr>
          <w:ilvl w:val="1"/>
          <w:numId w:val="1"/>
        </w:numPr>
      </w:pPr>
      <w:r>
        <w:t>The Report Recommendations were finalized</w:t>
      </w:r>
      <w:bookmarkStart w:id="0" w:name="_GoBack"/>
      <w:bookmarkEnd w:id="0"/>
      <w:r>
        <w:t xml:space="preserve"> </w:t>
      </w:r>
    </w:p>
    <w:p w:rsidR="00BA517A" w:rsidRDefault="0070370D" w:rsidP="0070370D">
      <w:pPr>
        <w:pStyle w:val="ListParagraph"/>
        <w:numPr>
          <w:ilvl w:val="0"/>
          <w:numId w:val="1"/>
        </w:numPr>
      </w:pPr>
      <w:r>
        <w:t xml:space="preserve">Adjourn </w:t>
      </w:r>
    </w:p>
    <w:sectPr w:rsidR="00BA5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05332"/>
    <w:multiLevelType w:val="hybridMultilevel"/>
    <w:tmpl w:val="B77E0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9A30DA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5D4A5A0E">
      <w:numFmt w:val="bullet"/>
      <w:lvlText w:val=""/>
      <w:lvlJc w:val="left"/>
      <w:pPr>
        <w:ind w:left="2700" w:hanging="720"/>
      </w:pPr>
      <w:rPr>
        <w:rFonts w:ascii="Symbol" w:eastAsiaTheme="minorHAnsi" w:hAnsi="Symbol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B5A74"/>
    <w:multiLevelType w:val="hybridMultilevel"/>
    <w:tmpl w:val="6916E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12C1F"/>
    <w:multiLevelType w:val="hybridMultilevel"/>
    <w:tmpl w:val="CE88B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1B"/>
    <w:rsid w:val="00224BE3"/>
    <w:rsid w:val="00557660"/>
    <w:rsid w:val="005745D8"/>
    <w:rsid w:val="0070370D"/>
    <w:rsid w:val="0075171B"/>
    <w:rsid w:val="00BA517A"/>
    <w:rsid w:val="00C1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CCSF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Jeno Wilkinson</dc:creator>
  <cp:keywords/>
  <dc:description/>
  <cp:lastModifiedBy>Jeno Wilkinson</cp:lastModifiedBy>
  <cp:revision>3</cp:revision>
  <dcterms:created xsi:type="dcterms:W3CDTF">2013-12-16T19:10:00Z</dcterms:created>
  <dcterms:modified xsi:type="dcterms:W3CDTF">2013-12-16T19:54:00Z</dcterms:modified>
</cp:coreProperties>
</file>